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563"/>
        <w:gridCol w:w="2552"/>
        <w:gridCol w:w="1984"/>
      </w:tblGrid>
      <w:tr w:rsidR="005E1F66" w:rsidTr="005E1F66">
        <w:trPr>
          <w:trHeight w:hRule="exact" w:val="255"/>
        </w:trPr>
        <w:tc>
          <w:tcPr>
            <w:tcW w:w="5245" w:type="dxa"/>
            <w:gridSpan w:val="2"/>
            <w:vMerge w:val="restart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>
            <w:pPr>
              <w:rPr>
                <w:rStyle w:val="YltunnisteChar"/>
              </w:rPr>
            </w:pPr>
          </w:p>
          <w:p w:rsidR="005E1F66" w:rsidRDefault="005E1F66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>
            <w:pPr>
              <w:rPr>
                <w:rStyle w:val="YltunnisteChar"/>
              </w:rPr>
            </w:pPr>
          </w:p>
          <w:p w:rsidR="005E1F66" w:rsidRDefault="005E1F66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EB6503">
            <w:pPr>
              <w:pStyle w:val="Yltunniste"/>
            </w:pPr>
          </w:p>
        </w:tc>
      </w:tr>
      <w:tr w:rsidR="005E1F66" w:rsidTr="005E1F66">
        <w:trPr>
          <w:cantSplit/>
          <w:trHeight w:hRule="exact" w:val="709"/>
        </w:trPr>
        <w:tc>
          <w:tcPr>
            <w:tcW w:w="1682" w:type="dxa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00781" w:rsidP="00EB6503">
            <w:pPr>
              <w:pStyle w:val="Yltunnis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Kaakkois-Suomen</w:t>
            </w:r>
            <w:r w:rsidR="005E1F66" w:rsidRPr="00F464E3">
              <w:rPr>
                <w:sz w:val="16"/>
                <w:szCs w:val="16"/>
              </w:rPr>
              <w:t xml:space="preserve"> työ- ja elinkeinotoimisto</w:t>
            </w:r>
          </w:p>
        </w:tc>
        <w:tc>
          <w:tcPr>
            <w:tcW w:w="2552" w:type="dxa"/>
          </w:tcPr>
          <w:p w:rsidR="005E1F66" w:rsidRDefault="005E1F66" w:rsidP="001974DB"/>
        </w:tc>
        <w:tc>
          <w:tcPr>
            <w:tcW w:w="1984" w:type="dxa"/>
          </w:tcPr>
          <w:p w:rsidR="005E1F66" w:rsidRDefault="005E1F66" w:rsidP="001974DB">
            <w:pPr>
              <w:rPr>
                <w:rStyle w:val="YltunnisteChar"/>
              </w:rPr>
            </w:pPr>
          </w:p>
          <w:p w:rsidR="005E1F66" w:rsidRDefault="005E1F66" w:rsidP="00EB6503">
            <w:pPr>
              <w:pStyle w:val="Yltunniste"/>
            </w:pPr>
          </w:p>
        </w:tc>
      </w:tr>
    </w:tbl>
    <w:p w:rsidR="000A079B" w:rsidRPr="0057026E" w:rsidRDefault="009837DA" w:rsidP="000A079B">
      <w:pPr>
        <w:jc w:val="both"/>
        <w:rPr>
          <w:rFonts w:cs="Arial"/>
          <w:b/>
        </w:rPr>
      </w:pPr>
      <w:r>
        <w:rPr>
          <w:rFonts w:cs="Arial"/>
          <w:b/>
        </w:rPr>
        <w:t>VÄLI</w:t>
      </w:r>
      <w:r w:rsidR="000A079B" w:rsidRPr="0057026E">
        <w:rPr>
          <w:rFonts w:cs="Arial"/>
          <w:b/>
        </w:rPr>
        <w:t xml:space="preserve">RAPORTTI TYÖLLISYYSPOLIITTISESTA AVUSTUKSESTA    </w:t>
      </w:r>
      <w:r w:rsidR="000A079B" w:rsidRPr="0057026E">
        <w:rPr>
          <w:rFonts w:cs="Arial"/>
          <w:b/>
        </w:rPr>
        <w:tab/>
      </w:r>
      <w:r w:rsidR="000A079B" w:rsidRPr="0057026E">
        <w:rPr>
          <w:rFonts w:cs="Arial"/>
          <w:b/>
        </w:rPr>
        <w:tab/>
      </w:r>
      <w:r w:rsidR="000A079B" w:rsidRPr="0057026E">
        <w:rPr>
          <w:rFonts w:cs="Arial"/>
          <w:b/>
        </w:rPr>
        <w:tab/>
      </w:r>
    </w:p>
    <w:p w:rsidR="000A079B" w:rsidRPr="0057026E" w:rsidRDefault="000A079B" w:rsidP="000A079B">
      <w:pPr>
        <w:jc w:val="both"/>
        <w:rPr>
          <w:rFonts w:cs="Arial"/>
          <w:b/>
        </w:rPr>
      </w:pPr>
      <w:r w:rsidRPr="0057026E">
        <w:rPr>
          <w:rFonts w:cs="Arial"/>
          <w:b/>
        </w:rPr>
        <w:tab/>
      </w:r>
    </w:p>
    <w:p w:rsidR="000A079B" w:rsidRPr="0057026E" w:rsidRDefault="000A079B" w:rsidP="000A079B">
      <w:pPr>
        <w:rPr>
          <w:b/>
        </w:rPr>
      </w:pPr>
      <w:r w:rsidRPr="0057026E">
        <w:rPr>
          <w:b/>
        </w:rPr>
        <w:t xml:space="preserve">Hankkeen nimi: </w:t>
      </w:r>
      <w:r w:rsidRPr="0057026E">
        <w:rPr>
          <w:b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0" w:name="Teksti13"/>
      <w:r w:rsidRPr="0057026E">
        <w:rPr>
          <w:b/>
        </w:rPr>
        <w:instrText xml:space="preserve"> FORMTEXT </w:instrText>
      </w:r>
      <w:r w:rsidRPr="0057026E">
        <w:rPr>
          <w:b/>
        </w:rPr>
      </w:r>
      <w:r w:rsidRPr="0057026E">
        <w:rPr>
          <w:b/>
        </w:rPr>
        <w:fldChar w:fldCharType="separate"/>
      </w:r>
      <w:bookmarkStart w:id="1" w:name="_GoBack"/>
      <w:r w:rsidR="009837DA">
        <w:rPr>
          <w:b/>
        </w:rPr>
        <w:t> </w:t>
      </w:r>
      <w:r w:rsidR="009837DA">
        <w:rPr>
          <w:b/>
        </w:rPr>
        <w:t> </w:t>
      </w:r>
      <w:r w:rsidR="009837DA">
        <w:rPr>
          <w:b/>
        </w:rPr>
        <w:t> </w:t>
      </w:r>
      <w:r w:rsidR="009837DA">
        <w:rPr>
          <w:b/>
        </w:rPr>
        <w:t> </w:t>
      </w:r>
      <w:r w:rsidR="009837DA">
        <w:rPr>
          <w:b/>
        </w:rPr>
        <w:t> </w:t>
      </w:r>
      <w:bookmarkEnd w:id="1"/>
      <w:r w:rsidRPr="0057026E">
        <w:rPr>
          <w:b/>
        </w:rPr>
        <w:fldChar w:fldCharType="end"/>
      </w:r>
      <w:bookmarkEnd w:id="0"/>
      <w:r w:rsidRPr="0057026E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57026E">
        <w:rPr>
          <w:b/>
        </w:rPr>
        <w:instrText xml:space="preserve"> FORMTEXT </w:instrText>
      </w:r>
      <w:r w:rsidR="00FA2963">
        <w:rPr>
          <w:b/>
        </w:rPr>
      </w:r>
      <w:r w:rsidR="00FA2963">
        <w:rPr>
          <w:b/>
        </w:rPr>
        <w:fldChar w:fldCharType="separate"/>
      </w:r>
      <w:r w:rsidRPr="0057026E">
        <w:rPr>
          <w:b/>
        </w:rPr>
        <w:fldChar w:fldCharType="end"/>
      </w:r>
      <w:bookmarkEnd w:id="2"/>
    </w:p>
    <w:p w:rsidR="000A079B" w:rsidRPr="0057026E" w:rsidRDefault="000A079B" w:rsidP="000A079B">
      <w:pPr>
        <w:rPr>
          <w:b/>
        </w:rPr>
      </w:pPr>
    </w:p>
    <w:p w:rsidR="000A079B" w:rsidRPr="0057026E" w:rsidRDefault="000A079B" w:rsidP="000A079B">
      <w:pPr>
        <w:rPr>
          <w:rFonts w:cs="Arial"/>
          <w:b/>
        </w:rPr>
      </w:pPr>
      <w:r w:rsidRPr="0057026E">
        <w:rPr>
          <w:rFonts w:cs="Arial"/>
          <w:b/>
        </w:rPr>
        <w:t xml:space="preserve">Hankkeen yhteyshenkilö ja yhteystiedot: </w:t>
      </w:r>
      <w:r w:rsidRPr="0057026E">
        <w:rPr>
          <w:rFonts w:cs="Arial"/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57026E">
        <w:rPr>
          <w:rFonts w:cs="Arial"/>
          <w:b/>
        </w:rPr>
        <w:instrText xml:space="preserve"> FORMTEXT </w:instrText>
      </w:r>
      <w:r w:rsidRPr="0057026E">
        <w:rPr>
          <w:rFonts w:cs="Arial"/>
          <w:b/>
        </w:rPr>
      </w:r>
      <w:r w:rsidRPr="0057026E">
        <w:rPr>
          <w:rFonts w:cs="Arial"/>
          <w:b/>
        </w:rPr>
        <w:fldChar w:fldCharType="separate"/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fldChar w:fldCharType="end"/>
      </w:r>
      <w:bookmarkEnd w:id="3"/>
    </w:p>
    <w:p w:rsidR="000A079B" w:rsidRPr="0057026E" w:rsidRDefault="000A079B" w:rsidP="000A079B">
      <w:pPr>
        <w:rPr>
          <w:rFonts w:cs="Arial"/>
          <w:b/>
        </w:rPr>
      </w:pPr>
    </w:p>
    <w:p w:rsidR="000A079B" w:rsidRPr="0057026E" w:rsidRDefault="000A079B" w:rsidP="000A079B">
      <w:pPr>
        <w:jc w:val="both"/>
        <w:rPr>
          <w:rFonts w:cs="Arial"/>
          <w:b/>
        </w:rPr>
      </w:pPr>
      <w:r w:rsidRPr="0057026E">
        <w:rPr>
          <w:rFonts w:cs="Arial"/>
          <w:b/>
        </w:rPr>
        <w:t xml:space="preserve">Raportointiajanjakso: </w:t>
      </w:r>
      <w:r w:rsidRPr="0057026E">
        <w:rPr>
          <w:rFonts w:cs="Arial"/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7026E">
        <w:rPr>
          <w:rFonts w:cs="Arial"/>
          <w:b/>
        </w:rPr>
        <w:instrText xml:space="preserve"> FORMTEXT </w:instrText>
      </w:r>
      <w:r w:rsidRPr="0057026E">
        <w:rPr>
          <w:rFonts w:cs="Arial"/>
          <w:b/>
        </w:rPr>
      </w:r>
      <w:r w:rsidRPr="0057026E">
        <w:rPr>
          <w:rFonts w:cs="Arial"/>
          <w:b/>
        </w:rPr>
        <w:fldChar w:fldCharType="separate"/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t> </w:t>
      </w:r>
      <w:r w:rsidRPr="0057026E">
        <w:rPr>
          <w:rFonts w:cs="Arial"/>
          <w:b/>
        </w:rPr>
        <w:fldChar w:fldCharType="end"/>
      </w:r>
    </w:p>
    <w:p w:rsidR="000A079B" w:rsidRPr="0057026E" w:rsidRDefault="000A079B" w:rsidP="000A079B">
      <w:pPr>
        <w:jc w:val="both"/>
        <w:rPr>
          <w:rFonts w:cs="Arial"/>
          <w:b/>
        </w:rPr>
      </w:pPr>
    </w:p>
    <w:p w:rsidR="000A079B" w:rsidRPr="0057026E" w:rsidRDefault="000A079B" w:rsidP="000A079B">
      <w:pPr>
        <w:jc w:val="both"/>
        <w:rPr>
          <w:rFonts w:cs="Arial"/>
          <w:b/>
        </w:rPr>
      </w:pPr>
    </w:p>
    <w:p w:rsidR="000A079B" w:rsidRPr="0057026E" w:rsidRDefault="000A079B" w:rsidP="000A079B">
      <w:pPr>
        <w:jc w:val="both"/>
        <w:rPr>
          <w:rFonts w:cs="Arial"/>
        </w:rPr>
      </w:pPr>
      <w:r w:rsidRPr="0057026E">
        <w:rPr>
          <w:rFonts w:cs="Arial"/>
        </w:rPr>
        <w:t xml:space="preserve">1. </w:t>
      </w:r>
      <w:r w:rsidR="003F5E00" w:rsidRPr="0057026E">
        <w:rPr>
          <w:rFonts w:cs="Arial"/>
        </w:rPr>
        <w:t xml:space="preserve"> </w:t>
      </w:r>
      <w:r w:rsidRPr="0057026E">
        <w:rPr>
          <w:rFonts w:cs="Arial"/>
        </w:rPr>
        <w:t>Hankkeen tavoitteet</w:t>
      </w: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ab/>
      </w:r>
      <w:r w:rsidRPr="0057026E">
        <w:rPr>
          <w:rFonts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  <w:bookmarkEnd w:id="4"/>
    </w:p>
    <w:p w:rsidR="000A079B" w:rsidRPr="0057026E" w:rsidRDefault="000A079B" w:rsidP="000A079B">
      <w:pPr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  <w:r w:rsidRPr="0057026E">
        <w:rPr>
          <w:rFonts w:cs="Arial"/>
        </w:rPr>
        <w:t xml:space="preserve">2. </w:t>
      </w:r>
      <w:r w:rsidR="003F5E00" w:rsidRPr="0057026E">
        <w:rPr>
          <w:rFonts w:cs="Arial"/>
        </w:rPr>
        <w:t xml:space="preserve"> </w:t>
      </w:r>
      <w:r w:rsidRPr="0057026E">
        <w:rPr>
          <w:rFonts w:cs="Arial"/>
        </w:rPr>
        <w:t xml:space="preserve">Arvio hankkeen tähänastisesta toteutumisesta. Selvitys syistä, mikäli asetettuun tavoitteeseen ei ole päästy.  </w:t>
      </w: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ab/>
      </w:r>
      <w:r w:rsidRPr="0057026E">
        <w:rPr>
          <w:rFonts w:cs="Aria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5" w:name="Teksti14"/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  <w:bookmarkEnd w:id="5"/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  <w:r w:rsidRPr="0057026E">
        <w:rPr>
          <w:rFonts w:cs="Arial"/>
        </w:rPr>
        <w:t xml:space="preserve">3. </w:t>
      </w:r>
      <w:r w:rsidR="003F5E00" w:rsidRPr="0057026E">
        <w:rPr>
          <w:rFonts w:cs="Arial"/>
        </w:rPr>
        <w:t xml:space="preserve"> </w:t>
      </w:r>
      <w:r w:rsidRPr="0057026E">
        <w:rPr>
          <w:rFonts w:cs="Arial"/>
        </w:rPr>
        <w:t>Avustuksella palkattujen vetäjien/ohjaajien määrä, työaika ja toimenkuva</w:t>
      </w:r>
    </w:p>
    <w:p w:rsidR="000A079B" w:rsidRPr="0057026E" w:rsidRDefault="000A079B" w:rsidP="000A079B">
      <w:pPr>
        <w:ind w:left="284"/>
        <w:jc w:val="both"/>
        <w:rPr>
          <w:rFonts w:cs="Arial"/>
        </w:rPr>
      </w:pPr>
      <w:r w:rsidRPr="0057026E">
        <w:rPr>
          <w:rFonts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="009837DA">
        <w:rPr>
          <w:rFonts w:cs="Arial"/>
        </w:rPr>
        <w:t> </w:t>
      </w:r>
      <w:r w:rsidR="009837DA">
        <w:rPr>
          <w:rFonts w:cs="Arial"/>
        </w:rPr>
        <w:t> </w:t>
      </w:r>
      <w:r w:rsidR="009837DA">
        <w:rPr>
          <w:rFonts w:cs="Arial"/>
        </w:rPr>
        <w:t> </w:t>
      </w:r>
      <w:r w:rsidR="009837DA">
        <w:rPr>
          <w:rFonts w:cs="Arial"/>
        </w:rPr>
        <w:t> </w:t>
      </w:r>
      <w:r w:rsidR="009837DA">
        <w:rPr>
          <w:rFonts w:cs="Arial"/>
        </w:rPr>
        <w:t> </w:t>
      </w:r>
      <w:r w:rsidRPr="0057026E">
        <w:rPr>
          <w:rFonts w:cs="Arial"/>
        </w:rPr>
        <w:fldChar w:fldCharType="end"/>
      </w:r>
    </w:p>
    <w:p w:rsidR="000A079B" w:rsidRPr="0057026E" w:rsidRDefault="000A079B" w:rsidP="000A079B">
      <w:pPr>
        <w:ind w:left="284"/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</w:p>
    <w:p w:rsidR="000A079B" w:rsidRPr="0057026E" w:rsidRDefault="000A079B" w:rsidP="003F5E00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>4.</w:t>
      </w:r>
      <w:r w:rsidR="003F5E00" w:rsidRPr="0057026E">
        <w:rPr>
          <w:rFonts w:cs="Arial"/>
        </w:rPr>
        <w:t xml:space="preserve"> </w:t>
      </w:r>
      <w:r w:rsidRPr="0057026E">
        <w:rPr>
          <w:rFonts w:cs="Arial"/>
        </w:rPr>
        <w:t>Hankkeen tarjoamat palvelukokonaisuudet ja palveluissa olleiden määrät</w:t>
      </w:r>
      <w:r w:rsidR="003F5E00" w:rsidRPr="0057026E">
        <w:rPr>
          <w:rFonts w:cs="Arial"/>
        </w:rPr>
        <w:t xml:space="preserve"> ja hankkeeseen kiinnittyneiden asiakkaiden sijoittumiset hankkeen jälkeen</w:t>
      </w:r>
    </w:p>
    <w:p w:rsidR="000A079B" w:rsidRPr="0057026E" w:rsidRDefault="000A079B" w:rsidP="009837DA">
      <w:pPr>
        <w:jc w:val="both"/>
        <w:rPr>
          <w:rFonts w:cs="Arial"/>
        </w:rPr>
      </w:pPr>
      <w:r w:rsidRPr="0057026E">
        <w:rPr>
          <w:rFonts w:cs="Arial"/>
        </w:rPr>
        <w:t xml:space="preserve">   </w:t>
      </w:r>
      <w:r w:rsidR="009837DA">
        <w:rPr>
          <w:rFonts w:cs="Arial"/>
        </w:rPr>
        <w:t xml:space="preserve">   </w:t>
      </w:r>
      <w:r w:rsidRPr="0057026E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</w:p>
    <w:p w:rsidR="000A079B" w:rsidRDefault="000A079B" w:rsidP="000A079B">
      <w:pPr>
        <w:jc w:val="both"/>
        <w:rPr>
          <w:rFonts w:cs="Arial"/>
        </w:rPr>
      </w:pPr>
    </w:p>
    <w:p w:rsidR="009837DA" w:rsidRPr="0057026E" w:rsidRDefault="009837DA" w:rsidP="000A079B">
      <w:pPr>
        <w:jc w:val="both"/>
        <w:rPr>
          <w:rFonts w:cs="Arial"/>
        </w:rPr>
      </w:pPr>
    </w:p>
    <w:p w:rsidR="000A079B" w:rsidRPr="0057026E" w:rsidRDefault="000A079B" w:rsidP="003F5E00">
      <w:pPr>
        <w:tabs>
          <w:tab w:val="left" w:pos="284"/>
        </w:tabs>
        <w:rPr>
          <w:rFonts w:cs="Arial"/>
        </w:rPr>
      </w:pPr>
      <w:r w:rsidRPr="0057026E">
        <w:rPr>
          <w:rFonts w:cs="Arial"/>
        </w:rPr>
        <w:t xml:space="preserve">5. Selvitys hankkeen kohderyhmälle järjestetystä koulutuksesta, koulutuksen sisällöstä ja    </w:t>
      </w:r>
    </w:p>
    <w:p w:rsidR="000A079B" w:rsidRPr="0057026E" w:rsidRDefault="000A079B" w:rsidP="000A079B">
      <w:pPr>
        <w:rPr>
          <w:rFonts w:cs="Arial"/>
        </w:rPr>
      </w:pPr>
      <w:r w:rsidRPr="0057026E">
        <w:rPr>
          <w:rFonts w:cs="Arial"/>
        </w:rPr>
        <w:t xml:space="preserve">    kestosta sekä koulutukseen osallistuneiden lukumäärä</w:t>
      </w:r>
    </w:p>
    <w:p w:rsidR="000A079B" w:rsidRPr="0057026E" w:rsidRDefault="000A079B" w:rsidP="009837DA">
      <w:pPr>
        <w:rPr>
          <w:rFonts w:cs="Arial"/>
        </w:rPr>
      </w:pPr>
      <w:r w:rsidRPr="0057026E">
        <w:rPr>
          <w:rFonts w:cs="Arial"/>
          <w:b/>
        </w:rPr>
        <w:t xml:space="preserve">   </w:t>
      </w:r>
      <w:r w:rsidR="002F564E" w:rsidRPr="0057026E">
        <w:rPr>
          <w:rFonts w:cs="Arial"/>
          <w:b/>
        </w:rPr>
        <w:t xml:space="preserve"> </w:t>
      </w:r>
      <w:r w:rsidRPr="0057026E">
        <w:rPr>
          <w:rFonts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ab/>
      </w:r>
    </w:p>
    <w:p w:rsidR="000A079B" w:rsidRDefault="000A079B" w:rsidP="000A079B">
      <w:pPr>
        <w:rPr>
          <w:rFonts w:cs="Arial"/>
        </w:rPr>
      </w:pPr>
    </w:p>
    <w:p w:rsidR="009837DA" w:rsidRPr="0057026E" w:rsidRDefault="009837DA" w:rsidP="000A079B">
      <w:pPr>
        <w:rPr>
          <w:rFonts w:cs="Arial"/>
        </w:rPr>
      </w:pPr>
    </w:p>
    <w:p w:rsidR="000A079B" w:rsidRPr="0057026E" w:rsidRDefault="000A079B" w:rsidP="000A079B">
      <w:pPr>
        <w:rPr>
          <w:rFonts w:cs="Arial"/>
        </w:rPr>
      </w:pPr>
      <w:r w:rsidRPr="0057026E">
        <w:rPr>
          <w:rFonts w:cs="Arial"/>
        </w:rPr>
        <w:t xml:space="preserve">6. Selvitys muiden yhteistyötahojen osallistumisesta hankkeen toteutukseen ja mitä lisäarvoa se  </w:t>
      </w:r>
    </w:p>
    <w:p w:rsidR="000A079B" w:rsidRPr="0057026E" w:rsidRDefault="000A079B" w:rsidP="000A079B">
      <w:pPr>
        <w:ind w:left="284" w:hanging="284"/>
        <w:rPr>
          <w:rFonts w:cs="Arial"/>
        </w:rPr>
      </w:pPr>
      <w:r w:rsidRPr="0057026E">
        <w:rPr>
          <w:rFonts w:cs="Arial"/>
        </w:rPr>
        <w:tab/>
        <w:t>on hankkeelle tuonut.</w:t>
      </w: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ab/>
      </w:r>
      <w:r w:rsidRPr="0057026E">
        <w:rPr>
          <w:rFonts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ab/>
      </w:r>
    </w:p>
    <w:p w:rsidR="000A079B" w:rsidRPr="0057026E" w:rsidRDefault="000A079B" w:rsidP="000A079B">
      <w:pPr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  <w:r w:rsidRPr="0057026E">
        <w:rPr>
          <w:rFonts w:cs="Arial"/>
        </w:rPr>
        <w:t xml:space="preserve">7. Selvitys muiden valtion viranomaisten myöntämistä tukirahoituksista hankkeeseen </w:t>
      </w:r>
    </w:p>
    <w:p w:rsidR="000A079B" w:rsidRPr="0057026E" w:rsidRDefault="000A079B" w:rsidP="000A079B">
      <w:pPr>
        <w:jc w:val="both"/>
        <w:rPr>
          <w:rFonts w:cs="Arial"/>
        </w:rPr>
      </w:pPr>
      <w:r w:rsidRPr="0057026E">
        <w:rPr>
          <w:rFonts w:cs="Arial"/>
          <w:sz w:val="20"/>
          <w:szCs w:val="20"/>
        </w:rPr>
        <w:t xml:space="preserve">      (tositteet liitteeksi)</w:t>
      </w:r>
    </w:p>
    <w:p w:rsidR="000A079B" w:rsidRPr="0057026E" w:rsidRDefault="000A079B" w:rsidP="000A079B">
      <w:pPr>
        <w:ind w:left="284" w:hanging="284"/>
        <w:jc w:val="both"/>
        <w:rPr>
          <w:rFonts w:cs="Arial"/>
          <w:sz w:val="20"/>
          <w:szCs w:val="20"/>
        </w:rPr>
      </w:pPr>
      <w:r w:rsidRPr="0057026E">
        <w:rPr>
          <w:rFonts w:cs="Arial"/>
          <w:sz w:val="20"/>
          <w:szCs w:val="20"/>
        </w:rPr>
        <w:tab/>
      </w:r>
      <w:r w:rsidRPr="0057026E">
        <w:rPr>
          <w:rFonts w:cs="Arial"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6" w:name="Teksti10"/>
      <w:r w:rsidRPr="0057026E">
        <w:rPr>
          <w:rFonts w:cs="Arial"/>
          <w:sz w:val="20"/>
          <w:szCs w:val="20"/>
        </w:rPr>
        <w:instrText xml:space="preserve"> FORMTEXT </w:instrText>
      </w:r>
      <w:r w:rsidRPr="0057026E">
        <w:rPr>
          <w:rFonts w:cs="Arial"/>
          <w:sz w:val="20"/>
          <w:szCs w:val="20"/>
        </w:rPr>
      </w:r>
      <w:r w:rsidRPr="0057026E">
        <w:rPr>
          <w:rFonts w:cs="Arial"/>
          <w:sz w:val="20"/>
          <w:szCs w:val="20"/>
        </w:rPr>
        <w:fldChar w:fldCharType="separate"/>
      </w:r>
      <w:r w:rsidRPr="0057026E">
        <w:rPr>
          <w:rFonts w:cs="Arial"/>
          <w:noProof/>
          <w:sz w:val="20"/>
          <w:szCs w:val="20"/>
        </w:rPr>
        <w:t> </w:t>
      </w:r>
      <w:r w:rsidRPr="0057026E">
        <w:rPr>
          <w:rFonts w:cs="Arial"/>
          <w:noProof/>
          <w:sz w:val="20"/>
          <w:szCs w:val="20"/>
        </w:rPr>
        <w:t> </w:t>
      </w:r>
      <w:r w:rsidRPr="0057026E">
        <w:rPr>
          <w:rFonts w:cs="Arial"/>
          <w:noProof/>
          <w:sz w:val="20"/>
          <w:szCs w:val="20"/>
        </w:rPr>
        <w:t> </w:t>
      </w:r>
      <w:r w:rsidRPr="0057026E">
        <w:rPr>
          <w:rFonts w:cs="Arial"/>
          <w:noProof/>
          <w:sz w:val="20"/>
          <w:szCs w:val="20"/>
        </w:rPr>
        <w:t> </w:t>
      </w:r>
      <w:r w:rsidRPr="0057026E">
        <w:rPr>
          <w:rFonts w:cs="Arial"/>
          <w:noProof/>
          <w:sz w:val="20"/>
          <w:szCs w:val="20"/>
        </w:rPr>
        <w:t> </w:t>
      </w:r>
      <w:r w:rsidRPr="0057026E">
        <w:rPr>
          <w:rFonts w:cs="Arial"/>
          <w:sz w:val="20"/>
          <w:szCs w:val="20"/>
        </w:rPr>
        <w:fldChar w:fldCharType="end"/>
      </w:r>
      <w:bookmarkEnd w:id="6"/>
    </w:p>
    <w:p w:rsidR="000A079B" w:rsidRPr="0057026E" w:rsidRDefault="000A079B" w:rsidP="000A079B">
      <w:pPr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</w:p>
    <w:p w:rsidR="000A079B" w:rsidRPr="0057026E" w:rsidRDefault="000A079B" w:rsidP="000A079B">
      <w:pPr>
        <w:jc w:val="both"/>
        <w:rPr>
          <w:rFonts w:cs="Arial"/>
        </w:rPr>
      </w:pPr>
      <w:r w:rsidRPr="0057026E">
        <w:rPr>
          <w:rFonts w:cs="Arial"/>
        </w:rPr>
        <w:t xml:space="preserve">8. Selvitys hankkeessa tuotetuista maksullisista palveluista ja siitä, miten tuotot on käytetty  </w:t>
      </w:r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tab/>
      </w:r>
      <w:r w:rsidRPr="0057026E">
        <w:rPr>
          <w:rFonts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7" w:name="Teksti11"/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  <w:bookmarkEnd w:id="7"/>
    </w:p>
    <w:p w:rsidR="000A079B" w:rsidRPr="0057026E" w:rsidRDefault="000A079B" w:rsidP="000A079B">
      <w:pPr>
        <w:ind w:left="284" w:hanging="284"/>
        <w:jc w:val="both"/>
        <w:rPr>
          <w:rFonts w:cs="Arial"/>
        </w:rPr>
      </w:pPr>
    </w:p>
    <w:p w:rsidR="000A079B" w:rsidRPr="0057026E" w:rsidRDefault="000A079B" w:rsidP="000A079B">
      <w:pPr>
        <w:ind w:left="284"/>
        <w:rPr>
          <w:rFonts w:cs="Arial"/>
        </w:rPr>
      </w:pPr>
    </w:p>
    <w:p w:rsidR="000A079B" w:rsidRPr="0057026E" w:rsidRDefault="000A079B" w:rsidP="000A079B">
      <w:pPr>
        <w:rPr>
          <w:rFonts w:cs="Arial"/>
        </w:rPr>
      </w:pPr>
    </w:p>
    <w:p w:rsidR="009837DA" w:rsidRDefault="009837DA" w:rsidP="000A079B">
      <w:pPr>
        <w:rPr>
          <w:rFonts w:cs="Arial"/>
        </w:rPr>
      </w:pPr>
    </w:p>
    <w:p w:rsidR="000A079B" w:rsidRPr="0057026E" w:rsidRDefault="000A079B" w:rsidP="000A079B">
      <w:pPr>
        <w:rPr>
          <w:rFonts w:cs="Arial"/>
        </w:rPr>
      </w:pPr>
      <w:r w:rsidRPr="0057026E">
        <w:rPr>
          <w:rFonts w:cs="Arial"/>
        </w:rPr>
        <w:t>Lisäksi väliraporttiin on liitettävä raportointijakson aikana hankkeen tuottamat aineistot (esitteet, käsikirjat, oppaat) sekä jakson aikana pidettyjen ohjausryhmän kokousten pöytäkirjat.</w:t>
      </w:r>
    </w:p>
    <w:p w:rsidR="0042349D" w:rsidRPr="0057026E" w:rsidRDefault="0042349D" w:rsidP="000A079B">
      <w:pPr>
        <w:rPr>
          <w:rFonts w:cs="Arial"/>
        </w:rPr>
      </w:pPr>
    </w:p>
    <w:p w:rsidR="000A079B" w:rsidRPr="0057026E" w:rsidRDefault="000A079B" w:rsidP="000A079B">
      <w:pPr>
        <w:rPr>
          <w:rFonts w:cs="Arial"/>
        </w:rPr>
      </w:pPr>
    </w:p>
    <w:p w:rsidR="009837DA" w:rsidRDefault="009837DA" w:rsidP="0042349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42349D" w:rsidRPr="0057026E" w:rsidRDefault="0042349D" w:rsidP="0042349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57026E">
        <w:rPr>
          <w:rFonts w:asciiTheme="minorHAnsi" w:hAnsiTheme="minorHAnsi" w:cstheme="minorHAnsi"/>
          <w:color w:val="auto"/>
          <w:sz w:val="18"/>
          <w:szCs w:val="18"/>
        </w:rPr>
        <w:t>Hankkeesta toimit</w:t>
      </w:r>
      <w:r w:rsidR="00A04454">
        <w:rPr>
          <w:rFonts w:asciiTheme="minorHAnsi" w:hAnsiTheme="minorHAnsi" w:cstheme="minorHAnsi"/>
          <w:color w:val="auto"/>
          <w:sz w:val="18"/>
          <w:szCs w:val="18"/>
        </w:rPr>
        <w:t xml:space="preserve">etaan väliraportti kerran </w:t>
      </w:r>
      <w:r w:rsidRPr="0057026E">
        <w:rPr>
          <w:rFonts w:asciiTheme="minorHAnsi" w:hAnsiTheme="minorHAnsi" w:cstheme="minorHAnsi"/>
          <w:color w:val="auto"/>
          <w:sz w:val="18"/>
          <w:szCs w:val="18"/>
        </w:rPr>
        <w:t>vuodessa Kaakkois-Suomen TE-toimistolle sekä KEH</w:t>
      </w:r>
      <w:r w:rsidR="00A04454">
        <w:rPr>
          <w:rFonts w:asciiTheme="minorHAnsi" w:hAnsiTheme="minorHAnsi" w:cstheme="minorHAnsi"/>
          <w:color w:val="auto"/>
          <w:sz w:val="18"/>
          <w:szCs w:val="18"/>
        </w:rPr>
        <w:t>A-keskukselle. Raportointijakso</w:t>
      </w:r>
      <w:r w:rsidRPr="0057026E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:rsidR="0042349D" w:rsidRDefault="00A04454" w:rsidP="0042349D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01.01. - 31.12.</w:t>
      </w:r>
    </w:p>
    <w:p w:rsidR="00A04454" w:rsidRDefault="00A04454" w:rsidP="00A04454">
      <w:pPr>
        <w:pStyle w:val="Default"/>
        <w:ind w:left="360"/>
        <w:rPr>
          <w:rFonts w:asciiTheme="minorHAnsi" w:hAnsiTheme="minorHAnsi"/>
          <w:color w:val="auto"/>
          <w:sz w:val="18"/>
          <w:szCs w:val="18"/>
        </w:rPr>
      </w:pPr>
    </w:p>
    <w:p w:rsidR="00A04454" w:rsidRPr="0057026E" w:rsidRDefault="00A04454" w:rsidP="00A04454">
      <w:pPr>
        <w:pStyle w:val="Default"/>
        <w:ind w:left="360"/>
        <w:rPr>
          <w:rFonts w:asciiTheme="minorHAnsi" w:hAnsiTheme="minorHAnsi"/>
          <w:color w:val="auto"/>
          <w:sz w:val="18"/>
          <w:szCs w:val="18"/>
        </w:rPr>
      </w:pPr>
    </w:p>
    <w:p w:rsidR="0042349D" w:rsidRPr="0057026E" w:rsidRDefault="0042349D" w:rsidP="0042349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57026E">
        <w:rPr>
          <w:rFonts w:asciiTheme="minorHAnsi" w:hAnsiTheme="minorHAnsi"/>
          <w:color w:val="auto"/>
          <w:sz w:val="18"/>
          <w:szCs w:val="18"/>
        </w:rPr>
        <w:t>Väliraportit toimitetaan raportointijakson päätyttyä seuraavan kuukauden loppuun mennessä</w:t>
      </w:r>
      <w:r w:rsidRPr="0057026E">
        <w:rPr>
          <w:rFonts w:asciiTheme="minorHAnsi" w:hAnsiTheme="minorHAnsi" w:cstheme="minorHAnsi"/>
          <w:color w:val="auto"/>
          <w:sz w:val="18"/>
          <w:szCs w:val="18"/>
        </w:rPr>
        <w:t xml:space="preserve">.  </w:t>
      </w:r>
    </w:p>
    <w:p w:rsidR="0042349D" w:rsidRPr="0057026E" w:rsidRDefault="0042349D" w:rsidP="0042349D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57026E">
        <w:rPr>
          <w:rFonts w:asciiTheme="minorHAnsi" w:hAnsiTheme="minorHAnsi" w:cstheme="minorHAnsi"/>
          <w:color w:val="auto"/>
          <w:sz w:val="18"/>
          <w:szCs w:val="18"/>
        </w:rPr>
        <w:t xml:space="preserve">Väliraportissa kerrotaan hankkeen toiminnasta ja etenemisestä. </w:t>
      </w:r>
    </w:p>
    <w:p w:rsidR="000A079B" w:rsidRPr="0057026E" w:rsidRDefault="000A079B" w:rsidP="000A079B">
      <w:pPr>
        <w:rPr>
          <w:rFonts w:cs="Arial"/>
          <w:sz w:val="28"/>
          <w:szCs w:val="28"/>
        </w:rPr>
      </w:pPr>
    </w:p>
    <w:p w:rsidR="000A079B" w:rsidRPr="0057026E" w:rsidRDefault="000A079B" w:rsidP="000A079B">
      <w:pPr>
        <w:rPr>
          <w:rFonts w:cs="Arial"/>
          <w:sz w:val="28"/>
          <w:szCs w:val="28"/>
        </w:rPr>
      </w:pPr>
    </w:p>
    <w:p w:rsidR="000A079B" w:rsidRPr="0057026E" w:rsidRDefault="000A079B" w:rsidP="000A079B">
      <w:pPr>
        <w:rPr>
          <w:rFonts w:cs="Arial"/>
        </w:rPr>
      </w:pPr>
      <w:r w:rsidRPr="0057026E">
        <w:rPr>
          <w:rFonts w:cs="Arial"/>
        </w:rPr>
        <w:t xml:space="preserve">Hankkeen päättyessä on viimeisen maksatushakemuksen yhteydessä toimitettava loppuraportti. </w:t>
      </w:r>
    </w:p>
    <w:p w:rsidR="00B3300B" w:rsidRDefault="000A079B" w:rsidP="000A079B">
      <w:pPr>
        <w:pStyle w:val="Leipteksti"/>
        <w:ind w:left="0"/>
      </w:pPr>
      <w:r w:rsidRPr="0057026E">
        <w:rPr>
          <w:rFonts w:cs="Arial"/>
        </w:rPr>
        <w:t>Loppuraporttiin on liitettävä hankkeesta mahdollisesti tehty tutkimus tai muu selvitys</w:t>
      </w:r>
      <w:r w:rsidR="009837DA">
        <w:rPr>
          <w:rFonts w:cs="Arial"/>
        </w:rPr>
        <w:t>.</w:t>
      </w:r>
    </w:p>
    <w:sectPr w:rsidR="00B3300B" w:rsidSect="005E1F66">
      <w:headerReference w:type="default" r:id="rId10"/>
      <w:headerReference w:type="first" r:id="rId11"/>
      <w:footerReference w:type="first" r:id="rId12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9B" w:rsidRDefault="000A079B" w:rsidP="000A15A0">
      <w:pPr>
        <w:spacing w:line="240" w:lineRule="auto"/>
      </w:pPr>
      <w:r>
        <w:separator/>
      </w:r>
    </w:p>
  </w:endnote>
  <w:endnote w:type="continuationSeparator" w:id="0">
    <w:p w:rsidR="000A079B" w:rsidRDefault="000A079B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Pr="00704321" w:rsidRDefault="00267ACC" w:rsidP="00704321">
    <w:pPr>
      <w:pStyle w:val="Alatunniste"/>
    </w:pPr>
  </w:p>
  <w:p w:rsidR="00267ACC" w:rsidRPr="00CC2719" w:rsidRDefault="00500781" w:rsidP="00500781">
    <w:pPr>
      <w:pStyle w:val="Alatunniste"/>
    </w:pPr>
    <w:r w:rsidRPr="00CC2719">
      <w:t>KAAKKOIS-SUOMEN TYÖ- JA ELINKEINOTOIMISTO</w:t>
    </w:r>
  </w:p>
  <w:p w:rsidR="00267ACC" w:rsidRPr="00CC2719" w:rsidRDefault="00267ACC" w:rsidP="00704321">
    <w:pPr>
      <w:pStyle w:val="Alatunniste"/>
    </w:pPr>
  </w:p>
  <w:p w:rsidR="00267ACC" w:rsidRPr="00500781" w:rsidRDefault="0066453F" w:rsidP="0066453F">
    <w:pPr>
      <w:pStyle w:val="Alatunniste"/>
      <w:tabs>
        <w:tab w:val="clear" w:pos="1701"/>
        <w:tab w:val="clear" w:pos="8505"/>
        <w:tab w:val="left" w:pos="2268"/>
        <w:tab w:val="left" w:pos="8222"/>
      </w:tabs>
    </w:pPr>
    <w:r>
      <w:t>PL 1010, 45101 Kouvola</w:t>
    </w:r>
    <w:r w:rsidR="00267ACC" w:rsidRPr="00704321">
      <w:tab/>
    </w:r>
    <w:r w:rsidR="00FA2963">
      <w:tab/>
    </w:r>
    <w:r w:rsidR="00FD44D4" w:rsidRPr="00FD44D4">
      <w:t>kirjaamo.kaakkois-suomi@te-toimisto.fi</w:t>
    </w:r>
    <w:r w:rsidR="00FD44D4">
      <w:t xml:space="preserve"> </w:t>
    </w:r>
    <w:r w:rsidR="00500781">
      <w:tab/>
    </w:r>
    <w:r w:rsidR="00C0324B">
      <w:t>te-palvelut.fi</w:t>
    </w:r>
    <w:r w:rsidR="00500781">
      <w:t>/</w:t>
    </w:r>
    <w:proofErr w:type="spellStart"/>
    <w:r w:rsidR="00500781">
      <w:t>kaakkois-suomi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9B" w:rsidRDefault="000A079B" w:rsidP="000A15A0">
      <w:pPr>
        <w:spacing w:line="240" w:lineRule="auto"/>
      </w:pPr>
      <w:r>
        <w:separator/>
      </w:r>
    </w:p>
  </w:footnote>
  <w:footnote w:type="continuationSeparator" w:id="0">
    <w:p w:rsidR="000A079B" w:rsidRDefault="000A079B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2776CA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FA296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FA296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AA4"/>
    <w:multiLevelType w:val="hybridMultilevel"/>
    <w:tmpl w:val="4470D5EE"/>
    <w:lvl w:ilvl="0" w:tplc="BB7891D6">
      <w:start w:val="116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9B"/>
    <w:rsid w:val="000510D8"/>
    <w:rsid w:val="00080E41"/>
    <w:rsid w:val="000A079B"/>
    <w:rsid w:val="000A15A0"/>
    <w:rsid w:val="000D1BC4"/>
    <w:rsid w:val="000D3906"/>
    <w:rsid w:val="000F363A"/>
    <w:rsid w:val="001974DB"/>
    <w:rsid w:val="00267ACC"/>
    <w:rsid w:val="002776CA"/>
    <w:rsid w:val="00283216"/>
    <w:rsid w:val="00293037"/>
    <w:rsid w:val="002F564E"/>
    <w:rsid w:val="00332495"/>
    <w:rsid w:val="00364ABD"/>
    <w:rsid w:val="00372760"/>
    <w:rsid w:val="003F4342"/>
    <w:rsid w:val="003F5E00"/>
    <w:rsid w:val="0042349D"/>
    <w:rsid w:val="0043570D"/>
    <w:rsid w:val="00500781"/>
    <w:rsid w:val="0057026E"/>
    <w:rsid w:val="005E1F66"/>
    <w:rsid w:val="0066453F"/>
    <w:rsid w:val="00677174"/>
    <w:rsid w:val="00687055"/>
    <w:rsid w:val="00704321"/>
    <w:rsid w:val="0078662E"/>
    <w:rsid w:val="00824D10"/>
    <w:rsid w:val="008622B8"/>
    <w:rsid w:val="00862F09"/>
    <w:rsid w:val="00963C29"/>
    <w:rsid w:val="009837DA"/>
    <w:rsid w:val="009C1E7B"/>
    <w:rsid w:val="009F5CD3"/>
    <w:rsid w:val="00A04454"/>
    <w:rsid w:val="00A65FD2"/>
    <w:rsid w:val="00A8408C"/>
    <w:rsid w:val="00A973BA"/>
    <w:rsid w:val="00AC1A38"/>
    <w:rsid w:val="00B06142"/>
    <w:rsid w:val="00B3300B"/>
    <w:rsid w:val="00B361BE"/>
    <w:rsid w:val="00B73717"/>
    <w:rsid w:val="00BE105E"/>
    <w:rsid w:val="00C0324B"/>
    <w:rsid w:val="00C25EF8"/>
    <w:rsid w:val="00C4248D"/>
    <w:rsid w:val="00C479A0"/>
    <w:rsid w:val="00CA302C"/>
    <w:rsid w:val="00CA67F2"/>
    <w:rsid w:val="00CC2719"/>
    <w:rsid w:val="00D174BA"/>
    <w:rsid w:val="00D366F3"/>
    <w:rsid w:val="00DA0637"/>
    <w:rsid w:val="00E00852"/>
    <w:rsid w:val="00E10E9C"/>
    <w:rsid w:val="00E360A7"/>
    <w:rsid w:val="00E54470"/>
    <w:rsid w:val="00E86BDF"/>
    <w:rsid w:val="00E969FD"/>
    <w:rsid w:val="00F26562"/>
    <w:rsid w:val="00F45C04"/>
    <w:rsid w:val="00F464E3"/>
    <w:rsid w:val="00F736BE"/>
    <w:rsid w:val="00F92D54"/>
    <w:rsid w:val="00FA2963"/>
    <w:rsid w:val="00FD11F8"/>
    <w:rsid w:val="00FD44D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2DC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FD44D4"/>
    <w:rPr>
      <w:color w:val="0000FF" w:themeColor="hyperlink"/>
      <w:u w:val="single"/>
    </w:rPr>
  </w:style>
  <w:style w:type="paragraph" w:customStyle="1" w:styleId="ELYyl-jaalatunniste">
    <w:name w:val="ELY_ylä- ja alatunniste"/>
    <w:link w:val="ELYyl-jaalatunnisteChar"/>
    <w:qFormat/>
    <w:rsid w:val="000A079B"/>
    <w:pPr>
      <w:tabs>
        <w:tab w:val="left" w:pos="1843"/>
        <w:tab w:val="left" w:pos="2977"/>
        <w:tab w:val="left" w:pos="4678"/>
        <w:tab w:val="right" w:pos="9638"/>
      </w:tabs>
      <w:spacing w:after="0" w:line="240" w:lineRule="auto"/>
    </w:pPr>
    <w:rPr>
      <w:rFonts w:ascii="Arial" w:eastAsia="Arial" w:hAnsi="Arial" w:cs="Times New Roman"/>
      <w:color w:val="595959"/>
      <w:sz w:val="18"/>
      <w:szCs w:val="18"/>
    </w:rPr>
  </w:style>
  <w:style w:type="character" w:customStyle="1" w:styleId="ELYyl-jaalatunnisteChar">
    <w:name w:val="ELY_ylä- ja alatunniste Char"/>
    <w:basedOn w:val="Kappaleenoletusfontti"/>
    <w:link w:val="ELYyl-jaalatunniste"/>
    <w:rsid w:val="000A079B"/>
    <w:rPr>
      <w:rFonts w:ascii="Arial" w:eastAsia="Arial" w:hAnsi="Arial" w:cs="Times New Roman"/>
      <w:color w:val="595959"/>
      <w:sz w:val="18"/>
      <w:szCs w:val="18"/>
    </w:rPr>
  </w:style>
  <w:style w:type="paragraph" w:customStyle="1" w:styleId="Default">
    <w:name w:val="Default"/>
    <w:rsid w:val="00423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1908\AppData\Local\Microsoft\Windows\INetCache\Content.Outlook\B9MF8AYJ\Kirjelomake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1E17A163B91C45857563EA68B7DF36" ma:contentTypeVersion="0" ma:contentTypeDescription="Luo uusi asiakirja." ma:contentTypeScope="" ma:versionID="7fa88dd3f8b242ad7a0f97a9fec4af4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9FD2A-37BE-4A62-B7E4-63FB855FF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B8B18-8AE2-40D2-95A3-A0925A320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6803F-1F7C-484A-BFE8-F640EB30EE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Kirjelomake.dotx</Template>
  <TotalTime>0</TotalTime>
  <Pages>2</Pages>
  <Words>218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2019-02-11T11:49:00Z</dcterms:created>
  <dcterms:modified xsi:type="dcterms:W3CDTF">2019-02-11T11:50:00Z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0x010100E11E17A163B91C45857563EA68B7DF36</vt:lpwstr>
  </property>
</Properties>
</file>