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DDD3" w14:textId="2A3EC0C5" w:rsidR="004A251B" w:rsidRPr="003E239D" w:rsidRDefault="007F440E">
      <w:pPr>
        <w:rPr>
          <w:b/>
          <w:bCs/>
          <w:sz w:val="28"/>
          <w:szCs w:val="28"/>
        </w:rPr>
      </w:pPr>
      <w:r w:rsidRPr="003E239D">
        <w:rPr>
          <w:b/>
          <w:bCs/>
          <w:sz w:val="28"/>
          <w:szCs w:val="28"/>
        </w:rPr>
        <w:t>Täydentävän työnhakukeskustelun korvaaminen typo-hankkeella</w:t>
      </w:r>
    </w:p>
    <w:p w14:paraId="4476046E" w14:textId="36805872" w:rsidR="007F440E" w:rsidRDefault="007F440E">
      <w:r>
        <w:t xml:space="preserve">Asiakas voi korvata typo-hankkeessa käydyillä keskusteluilla </w:t>
      </w:r>
      <w:r w:rsidR="004E63E7">
        <w:t>1–2</w:t>
      </w:r>
      <w:r>
        <w:t xml:space="preserve"> täydentävää työnhakukeskustelua. Asiakkaan oma vast</w:t>
      </w:r>
      <w:r w:rsidR="009127B0">
        <w:t>uuvirkailija tekee kuitenkin viime kädessä päätöksen siitä, hyväksyykö hän hankkeessa käydyn keskustelun täydentävänä työnhakukeskusteluna.</w:t>
      </w:r>
    </w:p>
    <w:p w14:paraId="267F3FFB" w14:textId="7AC640EB" w:rsidR="007F440E" w:rsidRDefault="007F440E"/>
    <w:p w14:paraId="5AC3A57B" w14:textId="5035926F" w:rsidR="007F440E" w:rsidRPr="00335333" w:rsidRDefault="009904F0" w:rsidP="007F440E">
      <w:pPr>
        <w:rPr>
          <w:sz w:val="24"/>
          <w:szCs w:val="24"/>
        </w:rPr>
      </w:pPr>
      <w:r>
        <w:rPr>
          <w:sz w:val="24"/>
          <w:szCs w:val="24"/>
        </w:rPr>
        <w:t>Prosessi täydentävästä työnhakukeskustelusta</w:t>
      </w:r>
    </w:p>
    <w:p w14:paraId="7D4A8030" w14:textId="7B0E859A" w:rsidR="007F440E" w:rsidRDefault="007F440E" w:rsidP="00335333">
      <w:pPr>
        <w:ind w:left="1304"/>
      </w:pPr>
      <w:r>
        <w:t>1.</w:t>
      </w:r>
      <w:r w:rsidR="009127B0">
        <w:t xml:space="preserve"> Asiakas jättää yhteydenottopyynnön</w:t>
      </w:r>
      <w:r w:rsidR="00445F8B">
        <w:t xml:space="preserve"> Oma asiointi -palvelussa</w:t>
      </w:r>
      <w:r w:rsidR="009127B0">
        <w:t>, jossa</w:t>
      </w:r>
      <w:r w:rsidR="00445F8B">
        <w:t xml:space="preserve"> hän</w:t>
      </w:r>
      <w:r w:rsidR="009127B0">
        <w:t xml:space="preserve"> ilmoittaa aloittaneensa hankkeessa TAI asiakkaalla on tapaaminen oman virkailijansa kanssa.</w:t>
      </w:r>
    </w:p>
    <w:p w14:paraId="34C19A0C" w14:textId="62F9FD68" w:rsidR="007F440E" w:rsidRDefault="007F440E" w:rsidP="00335333">
      <w:pPr>
        <w:ind w:left="1304"/>
      </w:pPr>
      <w:r>
        <w:t>2.</w:t>
      </w:r>
      <w:r w:rsidR="009127B0">
        <w:t xml:space="preserve"> Virkailija ottaa asiakkaaseen yhteyttä yhteydenottopyynnön myötä TAI asiakkaan virkailija käy asiakkaan kanssa läpi hankkeessa käytyjä keskusteluja.</w:t>
      </w:r>
    </w:p>
    <w:p w14:paraId="6F0244B2" w14:textId="6415A836" w:rsidR="009127B0" w:rsidRDefault="009127B0" w:rsidP="00335333">
      <w:pPr>
        <w:ind w:left="1304"/>
      </w:pPr>
      <w:r>
        <w:t>3. Virkailija joko hyväksyy tai hylkää typo-hankkeessa käydyt keskustelut täydentäviksi työnhakukeskusteluiksi.</w:t>
      </w:r>
    </w:p>
    <w:p w14:paraId="2DE318DA" w14:textId="7C3D38FC" w:rsidR="009127B0" w:rsidRDefault="009127B0" w:rsidP="007F440E"/>
    <w:p w14:paraId="0766D3A2" w14:textId="3EE0132E" w:rsidR="007F440E" w:rsidRPr="003E239D" w:rsidRDefault="007F440E" w:rsidP="007F440E">
      <w:pPr>
        <w:rPr>
          <w:b/>
          <w:bCs/>
          <w:sz w:val="28"/>
          <w:szCs w:val="28"/>
        </w:rPr>
      </w:pPr>
      <w:r w:rsidRPr="003E239D">
        <w:rPr>
          <w:b/>
          <w:bCs/>
          <w:sz w:val="28"/>
          <w:szCs w:val="28"/>
        </w:rPr>
        <w:t>Työnhakuvelvoitteen korvaaminen typo-hankkeessa</w:t>
      </w:r>
    </w:p>
    <w:p w14:paraId="354CB297" w14:textId="323F7D53" w:rsidR="007F440E" w:rsidRDefault="009127B0" w:rsidP="007F440E">
      <w:r>
        <w:t>Asiakas voi korvata työnhakuvelvollisuutta hankkeissa tehdyillä toimenpiteillä.</w:t>
      </w:r>
    </w:p>
    <w:p w14:paraId="48B79A31" w14:textId="46A316C1" w:rsidR="009904F0" w:rsidRDefault="009904F0" w:rsidP="007F440E"/>
    <w:p w14:paraId="79ACB27E" w14:textId="0D8FEBDA" w:rsidR="009904F0" w:rsidRPr="009904F0" w:rsidRDefault="009904F0" w:rsidP="007F440E">
      <w:pPr>
        <w:rPr>
          <w:sz w:val="24"/>
          <w:szCs w:val="24"/>
        </w:rPr>
      </w:pPr>
      <w:r w:rsidRPr="009904F0">
        <w:rPr>
          <w:sz w:val="24"/>
          <w:szCs w:val="24"/>
        </w:rPr>
        <w:t>Prosessi työnhakuvelvoitteesta</w:t>
      </w:r>
    </w:p>
    <w:p w14:paraId="78538AC8" w14:textId="04416B93" w:rsidR="009127B0" w:rsidRPr="00526F82" w:rsidRDefault="009127B0" w:rsidP="00335333">
      <w:pPr>
        <w:ind w:left="1304"/>
        <w:rPr>
          <w:b/>
          <w:bCs/>
        </w:rPr>
      </w:pPr>
      <w:r>
        <w:t>1. Asiakas jättää yhteydenottopyynnön</w:t>
      </w:r>
      <w:r w:rsidR="00445F8B">
        <w:t xml:space="preserve"> Oma asiointi -palvelussa</w:t>
      </w:r>
      <w:r>
        <w:t>, jossa</w:t>
      </w:r>
      <w:r w:rsidR="00445F8B">
        <w:t xml:space="preserve"> hän</w:t>
      </w:r>
      <w:r>
        <w:t xml:space="preserve"> ilmoittaa aloittaneensa hankkeessa TAI asiakkaalla on tapaaminen oman virkailijansa kanssa.</w:t>
      </w:r>
      <w:r w:rsidR="00526F82">
        <w:t xml:space="preserve"> Asiakas voi myös ilmoittaa hakemansa paikat Oma asiointi -palvelun kautta </w:t>
      </w:r>
      <w:r w:rsidR="003E239D">
        <w:t>merkitsemällä tiedot omiin avoimiin tehtäviin</w:t>
      </w:r>
      <w:r w:rsidR="00526F82">
        <w:t>.</w:t>
      </w:r>
    </w:p>
    <w:p w14:paraId="380020C7" w14:textId="4A8A82BC" w:rsidR="009127B0" w:rsidRDefault="009127B0" w:rsidP="00335333">
      <w:pPr>
        <w:ind w:left="1304"/>
      </w:pPr>
      <w:r>
        <w:t xml:space="preserve">2. </w:t>
      </w:r>
      <w:r w:rsidR="003E239D">
        <w:t>Asiakkaan ja virkailijan k</w:t>
      </w:r>
      <w:r w:rsidR="00471AA4">
        <w:t>eskustelussa käy ilmi, että hankkeessa</w:t>
      </w:r>
      <w:r w:rsidR="003E239D">
        <w:t xml:space="preserve"> on</w:t>
      </w:r>
      <w:r w:rsidR="00471AA4">
        <w:t xml:space="preserve"> tehty suunnitelma työnhausta ja/tai asiakas on hakenut työtä</w:t>
      </w:r>
      <w:r w:rsidR="003E239D">
        <w:t>.</w:t>
      </w:r>
    </w:p>
    <w:p w14:paraId="1F926260" w14:textId="7AD5A3B7" w:rsidR="00471AA4" w:rsidRDefault="00471AA4" w:rsidP="00335333">
      <w:pPr>
        <w:ind w:left="1304"/>
      </w:pPr>
      <w:r>
        <w:t xml:space="preserve">3. </w:t>
      </w:r>
      <w:r w:rsidR="00445F8B">
        <w:t>Virkailija joko hyväksyy tai hylkää typo-hankkeessa työnhakuvelvoitetta täyttävää toimintaa ja</w:t>
      </w:r>
      <w:r>
        <w:t xml:space="preserve"> tekee tarvittavat merkinnät siitä, että asiakas on täyttänyt työnhakuvelvoitetta.</w:t>
      </w:r>
    </w:p>
    <w:p w14:paraId="41C828E4" w14:textId="77777777" w:rsidR="009127B0" w:rsidRDefault="009127B0" w:rsidP="007F440E"/>
    <w:p w14:paraId="7E4A9A8E" w14:textId="4155C9D3" w:rsidR="007F440E" w:rsidRDefault="003E239D" w:rsidP="007F440E">
      <w:r>
        <w:t>Lisätietoa työnhakijan asiakaspalvelumallista:</w:t>
      </w:r>
    </w:p>
    <w:p w14:paraId="2BF5942B" w14:textId="24DC7901" w:rsidR="007F440E" w:rsidRDefault="00445F8B" w:rsidP="007F440E">
      <w:hyperlink r:id="rId5" w:history="1">
        <w:r w:rsidR="007F440E">
          <w:rPr>
            <w:rStyle w:val="Hyperlinkki"/>
          </w:rPr>
          <w:t>Alkuhaastattelu ja työnhakukeskustelut - Työnhakijan asiakaspalvelumalli - Työmarkkinatori (tyomarkkinatori.fi)</w:t>
        </w:r>
      </w:hyperlink>
    </w:p>
    <w:sectPr w:rsidR="007F44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47D4"/>
    <w:multiLevelType w:val="hybridMultilevel"/>
    <w:tmpl w:val="6CC072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0E"/>
    <w:rsid w:val="00335333"/>
    <w:rsid w:val="003E239D"/>
    <w:rsid w:val="00445F8B"/>
    <w:rsid w:val="00471AA4"/>
    <w:rsid w:val="004A251B"/>
    <w:rsid w:val="004E63E7"/>
    <w:rsid w:val="00526F82"/>
    <w:rsid w:val="00585D33"/>
    <w:rsid w:val="007F440E"/>
    <w:rsid w:val="009127B0"/>
    <w:rsid w:val="009904F0"/>
    <w:rsid w:val="009B2F01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68C3"/>
  <w15:chartTrackingRefBased/>
  <w15:docId w15:val="{FA56E697-0DC3-4EFE-A8BF-3DA28DA6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27B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F440E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7F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yomarkkinatori.fi/henkiloasiakkaat/tyonhaku/tyonhakijan-asiakaspalvelumalli/alkuhaastattelu-ja-tyonhakukeskustel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Aljasalo Nita (TET)</dc:creator>
  <cp:keywords/>
  <dc:description/>
  <cp:lastModifiedBy>Aljasalo Nita (TET)</cp:lastModifiedBy>
  <cp:revision>8</cp:revision>
  <dcterms:created xsi:type="dcterms:W3CDTF">2023-01-17T08:09:00Z</dcterms:created>
  <dcterms:modified xsi:type="dcterms:W3CDTF">2023-01-23T12:14:00Z</dcterms:modified>
</cp:coreProperties>
</file>